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2F" w:rsidRDefault="00505A8E">
      <w:r w:rsidRPr="00505A8E">
        <w:t>https://public.nazk.gov.ua/documents/0ad79f5c-f259-4573-a3f9-d61891d2c4e7</w:t>
      </w:r>
    </w:p>
    <w:sectPr w:rsidR="009A3E2F" w:rsidSect="00F46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A8E"/>
    <w:rsid w:val="00505A8E"/>
    <w:rsid w:val="00C556D6"/>
    <w:rsid w:val="00F12D74"/>
    <w:rsid w:val="00F46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2026-05-20T07:22:00Z</dcterms:created>
  <dcterms:modified xsi:type="dcterms:W3CDTF">2026-05-20T07:23:00Z</dcterms:modified>
</cp:coreProperties>
</file>